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9ECE4" w14:textId="002634A9" w:rsidR="007C6C69" w:rsidRPr="00FE4AA7" w:rsidRDefault="007C6C69" w:rsidP="00D674DA">
      <w:pPr>
        <w:pStyle w:val="NoSpacing"/>
        <w:rPr>
          <w:rFonts w:ascii="Goudy Old Style" w:hAnsi="Goudy Old Style" w:cs="Arial"/>
          <w:b/>
          <w:color w:val="28292A"/>
          <w:sz w:val="24"/>
          <w:szCs w:val="24"/>
        </w:rPr>
      </w:pPr>
      <w:r>
        <w:rPr>
          <w:rFonts w:ascii="Goudy Old Style" w:hAnsi="Goudy Old Style" w:cs="Arial"/>
          <w:b/>
          <w:noProof/>
          <w:color w:val="28292A"/>
        </w:rPr>
        <w:drawing>
          <wp:inline distT="0" distB="0" distL="0" distR="0" wp14:anchorId="4132CDC6" wp14:editId="6C80EFCD">
            <wp:extent cx="26289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64" cy="61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Old Style" w:hAnsi="Goudy Old Style" w:cs="Arial"/>
          <w:b/>
          <w:color w:val="28292A"/>
        </w:rPr>
        <w:t xml:space="preserve">  </w:t>
      </w:r>
      <w:r w:rsidR="00DA03F8" w:rsidRPr="00D37558">
        <w:rPr>
          <w:rFonts w:ascii="Goudy Old Style" w:hAnsi="Goudy Old Style" w:cs="Arial"/>
          <w:b/>
          <w:color w:val="28292A"/>
          <w:sz w:val="28"/>
          <w:szCs w:val="28"/>
        </w:rPr>
        <w:t>August</w:t>
      </w:r>
      <w:r w:rsidR="000C53B3" w:rsidRPr="00D37558">
        <w:rPr>
          <w:rFonts w:ascii="Goudy Old Style" w:hAnsi="Goudy Old Style" w:cs="Arial"/>
          <w:b/>
          <w:color w:val="28292A"/>
          <w:sz w:val="28"/>
          <w:szCs w:val="28"/>
        </w:rPr>
        <w:t xml:space="preserve"> 2017 ICC Announcements</w:t>
      </w:r>
    </w:p>
    <w:p w14:paraId="08654FB8" w14:textId="77777777" w:rsidR="00261666" w:rsidRDefault="00261666" w:rsidP="00D674DA">
      <w:pPr>
        <w:pStyle w:val="NoSpacing"/>
        <w:rPr>
          <w:rFonts w:ascii="Goudy Old Style" w:hAnsi="Goudy Old Style" w:cs="Arial"/>
          <w:b/>
          <w:color w:val="28292A"/>
        </w:rPr>
      </w:pPr>
    </w:p>
    <w:p w14:paraId="6B8EBD77" w14:textId="77777777" w:rsidR="00D674DA" w:rsidRPr="00D37558" w:rsidRDefault="00D674DA" w:rsidP="00D674DA">
      <w:pPr>
        <w:pStyle w:val="ListParagraph"/>
        <w:numPr>
          <w:ilvl w:val="0"/>
          <w:numId w:val="6"/>
        </w:numPr>
        <w:pBdr>
          <w:top w:val="single" w:sz="6" w:space="1" w:color="auto"/>
        </w:pBdr>
        <w:jc w:val="center"/>
        <w:rPr>
          <w:rFonts w:ascii="Goudy Old Style" w:hAnsi="Goudy Old Style" w:cs="Arial"/>
          <w:vanish/>
          <w:sz w:val="16"/>
          <w:szCs w:val="16"/>
        </w:rPr>
      </w:pPr>
      <w:r w:rsidRPr="00D37558">
        <w:rPr>
          <w:rFonts w:ascii="Goudy Old Style" w:hAnsi="Goudy Old Style" w:cs="Arial"/>
          <w:vanish/>
          <w:sz w:val="16"/>
          <w:szCs w:val="16"/>
        </w:rPr>
        <w:t>Bottom of Form</w:t>
      </w:r>
    </w:p>
    <w:p w14:paraId="3049437E" w14:textId="476E77E2" w:rsidR="00DA03F8" w:rsidRPr="00081C2F" w:rsidRDefault="00081C2F" w:rsidP="00DA03F8">
      <w:pPr>
        <w:widowControl w:val="0"/>
        <w:autoSpaceDE w:val="0"/>
        <w:autoSpaceDN w:val="0"/>
        <w:adjustRightInd w:val="0"/>
        <w:spacing w:after="160"/>
        <w:rPr>
          <w:rFonts w:ascii="Goudy Old Style" w:hAnsi="Goudy Old Style" w:cs="Arial"/>
          <w:b/>
          <w:color w:val="28292A"/>
          <w:sz w:val="28"/>
          <w:szCs w:val="28"/>
        </w:rPr>
      </w:pPr>
      <w:r w:rsidRPr="00081C2F">
        <w:rPr>
          <w:rFonts w:ascii="Goudy Old Style" w:hAnsi="Goudy Old Style" w:cs="Arial"/>
          <w:b/>
          <w:color w:val="28292A"/>
          <w:sz w:val="28"/>
          <w:szCs w:val="28"/>
        </w:rPr>
        <w:t>Upcoming Dates:</w:t>
      </w:r>
    </w:p>
    <w:p w14:paraId="2D54FBB6" w14:textId="28C0D21C" w:rsidR="00DA03F8" w:rsidRPr="00D37558" w:rsidRDefault="00DA03F8" w:rsidP="00D37558">
      <w:pPr>
        <w:pStyle w:val="NoSpacing"/>
        <w:numPr>
          <w:ilvl w:val="0"/>
          <w:numId w:val="14"/>
        </w:numPr>
        <w:spacing w:line="276" w:lineRule="auto"/>
        <w:rPr>
          <w:rStyle w:val="Hyperlink"/>
          <w:rFonts w:ascii="Goudy Old Style" w:hAnsi="Goudy Old Style" w:cs="Times New Roman"/>
          <w:b/>
          <w:color w:val="auto"/>
          <w:u w:val="none"/>
        </w:rPr>
      </w:pPr>
      <w:r w:rsidRPr="00D37558">
        <w:rPr>
          <w:rFonts w:ascii="Goudy Old Style" w:hAnsi="Goudy Old Style" w:cs="Arial"/>
          <w:b/>
          <w:color w:val="28292A"/>
        </w:rPr>
        <w:t>August 4</w:t>
      </w:r>
      <w:r w:rsidRPr="00D37558">
        <w:rPr>
          <w:rFonts w:ascii="Goudy Old Style" w:hAnsi="Goudy Old Style" w:cs="Arial"/>
          <w:color w:val="28292A"/>
        </w:rPr>
        <w:tab/>
      </w:r>
      <w:r w:rsidRPr="00D37558">
        <w:rPr>
          <w:rFonts w:ascii="Goudy Old Style" w:hAnsi="Goudy Old Style" w:cs="Times New Roman"/>
        </w:rPr>
        <w:t>Early bird</w:t>
      </w:r>
      <w:r w:rsidRPr="00D37558">
        <w:rPr>
          <w:rFonts w:ascii="Goudy Old Style" w:hAnsi="Goudy Old Style" w:cs="Times New Roman"/>
          <w:b/>
        </w:rPr>
        <w:t xml:space="preserve"> </w:t>
      </w:r>
      <w:r w:rsidRPr="00D37558">
        <w:rPr>
          <w:rFonts w:ascii="Goudy Old Style" w:hAnsi="Goudy Old Style" w:cs="Times New Roman"/>
        </w:rPr>
        <w:t>registration deadline for the 2017 ICC Annual Conference in Columbus, Ohio</w:t>
      </w:r>
      <w:r w:rsidR="00A14F5A" w:rsidRPr="00D37558">
        <w:rPr>
          <w:rFonts w:ascii="Goudy Old Style" w:hAnsi="Goudy Old Style" w:cs="Times New Roman"/>
        </w:rPr>
        <w:t xml:space="preserve">: </w:t>
      </w:r>
      <w:hyperlink r:id="rId7" w:history="1">
        <w:r w:rsidR="00A14F5A" w:rsidRPr="00D37558">
          <w:rPr>
            <w:rStyle w:val="Hyperlink"/>
            <w:rFonts w:ascii="Goudy Old Style" w:hAnsi="Goudy Old Style" w:cs="Times New Roman"/>
          </w:rPr>
          <w:t>www.iccsafe.org/conference</w:t>
        </w:r>
      </w:hyperlink>
    </w:p>
    <w:p w14:paraId="667F4542" w14:textId="2DF61E6D" w:rsidR="00A14F5A" w:rsidRPr="00D37558" w:rsidRDefault="00A14F5A" w:rsidP="00D375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color w:val="28292A"/>
          <w:sz w:val="22"/>
          <w:szCs w:val="22"/>
        </w:rPr>
      </w:pP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>August 11</w:t>
      </w: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ab/>
      </w:r>
      <w:r w:rsidRPr="00D37558">
        <w:rPr>
          <w:rFonts w:ascii="Goudy Old Style" w:hAnsi="Goudy Old Style" w:cs="Times New Roman"/>
          <w:sz w:val="22"/>
          <w:szCs w:val="22"/>
        </w:rPr>
        <w:t xml:space="preserve">Deadline to apply for openings on ICC-ES Evaluation Committee </w:t>
      </w:r>
      <w:hyperlink r:id="rId8" w:tgtFrame="_blank" w:history="1">
        <w:r w:rsidRPr="00D37558">
          <w:rPr>
            <w:rStyle w:val="Hyperlink"/>
            <w:rFonts w:ascii="Goudy Old Style" w:hAnsi="Goudy Old Style" w:cs="Times New Roman"/>
            <w:sz w:val="22"/>
            <w:szCs w:val="22"/>
          </w:rPr>
          <w:t>click here</w:t>
        </w:r>
      </w:hyperlink>
      <w:r w:rsidRPr="00D37558">
        <w:rPr>
          <w:rFonts w:ascii="Goudy Old Style" w:hAnsi="Goudy Old Style" w:cs="Times New Roman"/>
          <w:sz w:val="22"/>
          <w:szCs w:val="22"/>
        </w:rPr>
        <w:t>.</w:t>
      </w:r>
    </w:p>
    <w:p w14:paraId="77D7B4AA" w14:textId="64DE82B6" w:rsidR="001D55CE" w:rsidRPr="00D37558" w:rsidRDefault="001D55CE" w:rsidP="00D375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color w:val="28292A"/>
          <w:sz w:val="22"/>
          <w:szCs w:val="22"/>
        </w:rPr>
      </w:pP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>August 11</w:t>
      </w: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ab/>
      </w:r>
      <w:r w:rsidRPr="00D37558">
        <w:rPr>
          <w:rFonts w:ascii="Goudy Old Style" w:hAnsi="Goudy Old Style" w:cs="Times New Roman"/>
          <w:sz w:val="22"/>
          <w:szCs w:val="22"/>
        </w:rPr>
        <w:t xml:space="preserve">Last day for </w:t>
      </w:r>
      <w:r w:rsidRPr="00D37558">
        <w:rPr>
          <w:rFonts w:ascii="Goudy Old Style" w:hAnsi="Goudy Old Style" w:cs="Times New Roman"/>
          <w:sz w:val="22"/>
          <w:szCs w:val="22"/>
        </w:rPr>
        <w:t>validating</w:t>
      </w:r>
      <w:r w:rsidRPr="00D37558">
        <w:rPr>
          <w:rFonts w:ascii="Goudy Old Style" w:hAnsi="Goudy Old Style" w:cs="Times New Roman"/>
          <w:sz w:val="22"/>
          <w:szCs w:val="22"/>
        </w:rPr>
        <w:t xml:space="preserve"> Governmental Member Voting Representatives</w:t>
      </w:r>
      <w:r w:rsidR="00D37558" w:rsidRPr="00D37558">
        <w:rPr>
          <w:rFonts w:ascii="Goudy Old Style" w:hAnsi="Goudy Old Style" w:cs="Times New Roman"/>
          <w:sz w:val="22"/>
          <w:szCs w:val="22"/>
        </w:rPr>
        <w:t xml:space="preserve">; </w:t>
      </w:r>
      <w:hyperlink r:id="rId9" w:tgtFrame="_blank" w:history="1">
        <w:r w:rsidRPr="00D37558">
          <w:rPr>
            <w:rStyle w:val="Hyperlink"/>
            <w:rFonts w:ascii="Goudy Old Style" w:eastAsia="Times New Roman" w:hAnsi="Goudy Old Style" w:cs="Arial"/>
            <w:sz w:val="22"/>
            <w:szCs w:val="22"/>
          </w:rPr>
          <w:t>click here</w:t>
        </w:r>
      </w:hyperlink>
      <w:r w:rsidRPr="00D37558">
        <w:rPr>
          <w:rFonts w:ascii="Goudy Old Style" w:eastAsia="Times New Roman" w:hAnsi="Goudy Old Style" w:cs="Arial"/>
          <w:sz w:val="22"/>
          <w:szCs w:val="22"/>
        </w:rPr>
        <w:t xml:space="preserve"> to login and validate your Governmental Member Voting Representatives.</w:t>
      </w:r>
    </w:p>
    <w:p w14:paraId="35468255" w14:textId="22F22F49" w:rsidR="002D3FFF" w:rsidRPr="00D37558" w:rsidRDefault="002D3FFF" w:rsidP="00D37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color w:val="28292A"/>
          <w:sz w:val="22"/>
          <w:szCs w:val="22"/>
        </w:rPr>
      </w:pP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>August 15</w:t>
      </w:r>
      <w:r w:rsidRPr="00D37558">
        <w:rPr>
          <w:rFonts w:ascii="Goudy Old Style" w:hAnsi="Goudy Old Style" w:cs="Arial"/>
          <w:color w:val="28292A"/>
          <w:sz w:val="22"/>
          <w:szCs w:val="22"/>
        </w:rPr>
        <w:tab/>
        <w:t>Deadline to submit Chapter Annual Report for Chapter Education Benefits.</w:t>
      </w:r>
    </w:p>
    <w:p w14:paraId="0CAD9C70" w14:textId="77777777" w:rsidR="00081C2F" w:rsidRPr="00081C2F" w:rsidRDefault="00D37558" w:rsidP="00081C2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color w:val="28292A"/>
          <w:sz w:val="22"/>
          <w:szCs w:val="22"/>
        </w:rPr>
      </w:pP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>August 16</w:t>
      </w: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ab/>
      </w:r>
      <w:r w:rsidRPr="00D37558">
        <w:rPr>
          <w:rFonts w:ascii="Goudy Old Style" w:hAnsi="Goudy Old Style" w:cs="Arial"/>
          <w:color w:val="28292A"/>
          <w:sz w:val="22"/>
          <w:szCs w:val="22"/>
        </w:rPr>
        <w:t xml:space="preserve">12 pm CDT: Premium Access: Cracking the Codes Webinar.  </w:t>
      </w:r>
      <w:hyperlink r:id="rId10" w:tgtFrame="_blank" w:history="1">
        <w:r w:rsidRPr="00D37558">
          <w:rPr>
            <w:rStyle w:val="Hyperlink"/>
            <w:rFonts w:ascii="Goudy Old Style" w:eastAsia="Times New Roman" w:hAnsi="Goudy Old Style" w:cs="Arial"/>
            <w:color w:val="000000" w:themeColor="text1"/>
            <w:sz w:val="22"/>
            <w:szCs w:val="22"/>
            <w:shd w:val="clear" w:color="auto" w:fill="FFFFFF"/>
          </w:rPr>
          <w:t>Join ICC for a 60-minute webinar offering a walkthrough of the features found on ICC's digital library</w:t>
        </w:r>
      </w:hyperlink>
      <w:r w:rsidRPr="00D37558">
        <w:rPr>
          <w:rFonts w:ascii="Goudy Old Style" w:eastAsia="Times New Roman" w:hAnsi="Goudy Old Style" w:cs="Arial"/>
          <w:color w:val="000000" w:themeColor="text1"/>
          <w:sz w:val="22"/>
          <w:szCs w:val="22"/>
          <w:shd w:val="clear" w:color="auto" w:fill="FFFFFF"/>
        </w:rPr>
        <w:t>. Learn how to use this powerful online tool to get the most out of the codes. Join by phone (U.S. toll-free) at 1-240-454-0879 (access code 926 319 172)</w:t>
      </w:r>
    </w:p>
    <w:p w14:paraId="341D9449" w14:textId="085EE5AC" w:rsidR="00E00C8D" w:rsidRPr="00081C2F" w:rsidRDefault="00E00C8D" w:rsidP="00A07E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color w:val="000000" w:themeColor="text1"/>
          <w:sz w:val="22"/>
          <w:szCs w:val="22"/>
        </w:rPr>
      </w:pPr>
      <w:r w:rsidRPr="00081C2F">
        <w:rPr>
          <w:rFonts w:ascii="Goudy Old Style" w:hAnsi="Goudy Old Style" w:cs="Arial"/>
          <w:b/>
          <w:color w:val="28292A"/>
          <w:sz w:val="22"/>
          <w:szCs w:val="22"/>
        </w:rPr>
        <w:t>August 21</w:t>
      </w:r>
      <w:r w:rsidRPr="00081C2F">
        <w:rPr>
          <w:rFonts w:ascii="Goudy Old Style" w:hAnsi="Goudy Old Style" w:cs="Arial"/>
          <w:color w:val="28292A"/>
          <w:sz w:val="22"/>
          <w:szCs w:val="22"/>
        </w:rPr>
        <w:tab/>
      </w:r>
      <w:r w:rsidRPr="00081C2F">
        <w:rPr>
          <w:rFonts w:ascii="Goudy Old Style" w:hAnsi="Goudy Old Style" w:cs="Arial"/>
          <w:color w:val="000000" w:themeColor="text1"/>
          <w:sz w:val="22"/>
          <w:szCs w:val="22"/>
        </w:rPr>
        <w:t>Submit to</w:t>
      </w:r>
      <w:r w:rsidR="00081C2F" w:rsidRPr="00081C2F">
        <w:rPr>
          <w:rFonts w:ascii="Goudy Old Style" w:hAnsi="Goudy Old Style" w:cs="Arial"/>
          <w:color w:val="000000" w:themeColor="text1"/>
          <w:sz w:val="22"/>
          <w:szCs w:val="22"/>
        </w:rPr>
        <w:t xml:space="preserve"> comments to</w:t>
      </w:r>
      <w:r w:rsidR="00081C2F" w:rsidRPr="00081C2F">
        <w:rPr>
          <w:rFonts w:ascii="Goudy Old Style" w:eastAsia="Times New Roman" w:hAnsi="Goudy Old Style"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tgtFrame="_blank" w:history="1">
        <w:r w:rsidR="00081C2F" w:rsidRPr="00081C2F">
          <w:rPr>
            <w:rFonts w:ascii="Goudy Old Style" w:eastAsia="Times New Roman" w:hAnsi="Goudy Old Style" w:cs="Arial"/>
            <w:color w:val="000000" w:themeColor="text1"/>
            <w:sz w:val="22"/>
            <w:szCs w:val="22"/>
          </w:rPr>
          <w:t>ICCCodeProcessFeedback@iccsafe.org</w:t>
        </w:r>
      </w:hyperlink>
      <w:r w:rsidR="00081C2F" w:rsidRPr="00081C2F">
        <w:rPr>
          <w:rFonts w:ascii="Goudy Old Style" w:hAnsi="Goudy Old Style" w:cs="Arial"/>
          <w:color w:val="000000" w:themeColor="text1"/>
          <w:sz w:val="22"/>
          <w:szCs w:val="22"/>
        </w:rPr>
        <w:t>.  I</w:t>
      </w:r>
      <w:r w:rsidR="00081C2F" w:rsidRPr="00081C2F">
        <w:rPr>
          <w:rFonts w:ascii="Goudy Old Style" w:eastAsia="Times New Roman" w:hAnsi="Goudy Old Style" w:cs="Arial"/>
          <w:color w:val="000000" w:themeColor="text1"/>
          <w:sz w:val="22"/>
          <w:szCs w:val="22"/>
          <w:shd w:val="clear" w:color="auto" w:fill="FFFFFF"/>
        </w:rPr>
        <w:t>n 2016, the ICC board began a formal process to allow stakeholders the opportunity to provide feedback to the board on the code development process. In May 2017, the board </w:t>
      </w:r>
      <w:hyperlink r:id="rId12" w:tgtFrame="_blank" w:history="1">
        <w:r w:rsidR="00081C2F" w:rsidRPr="00081C2F">
          <w:rPr>
            <w:rFonts w:ascii="Goudy Old Style" w:eastAsia="Times New Roman" w:hAnsi="Goudy Old Style" w:cs="Arial"/>
            <w:color w:val="000000" w:themeColor="text1"/>
            <w:sz w:val="22"/>
            <w:szCs w:val="22"/>
          </w:rPr>
          <w:t>reviewed the feedback and took the actions noted in this report</w:t>
        </w:r>
      </w:hyperlink>
      <w:r w:rsidR="00081C2F" w:rsidRPr="00081C2F">
        <w:rPr>
          <w:rFonts w:ascii="Goudy Old Style" w:eastAsia="Times New Roman" w:hAnsi="Goudy Old Style" w:cs="Arial"/>
          <w:color w:val="000000" w:themeColor="text1"/>
          <w:sz w:val="22"/>
          <w:szCs w:val="22"/>
          <w:shd w:val="clear" w:color="auto" w:fill="FFFFFF"/>
        </w:rPr>
        <w:t>.</w:t>
      </w:r>
      <w:r w:rsidR="00081C2F" w:rsidRPr="00081C2F">
        <w:rPr>
          <w:rFonts w:ascii="Goudy Old Style" w:eastAsia="Times New Roman" w:hAnsi="Goudy Old Style" w:cs="Arial"/>
          <w:color w:val="000000" w:themeColor="text1"/>
          <w:sz w:val="22"/>
          <w:szCs w:val="22"/>
        </w:rPr>
        <w:t xml:space="preserve">  </w:t>
      </w:r>
      <w:r w:rsidR="00081C2F" w:rsidRPr="00081C2F">
        <w:rPr>
          <w:rFonts w:ascii="Goudy Old Style" w:eastAsia="Times New Roman" w:hAnsi="Goudy Old Style" w:cs="Arial"/>
          <w:color w:val="000000" w:themeColor="text1"/>
          <w:sz w:val="22"/>
          <w:szCs w:val="22"/>
          <w:shd w:val="clear" w:color="auto" w:fill="FFFFFF"/>
        </w:rPr>
        <w:t>In response to a request from the Industry Advisory Committee, proposed changes to CP-28 Code Development for the 2018/2019 cycle are being considered by the board.</w:t>
      </w:r>
      <w:r w:rsidR="00081C2F" w:rsidRPr="00081C2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7660686" w14:textId="4DB7E20B" w:rsidR="00400C1C" w:rsidRPr="00D37558" w:rsidRDefault="00400C1C" w:rsidP="00D37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color w:val="28292A"/>
          <w:sz w:val="22"/>
          <w:szCs w:val="22"/>
        </w:rPr>
      </w:pPr>
      <w:r w:rsidRPr="00D37558">
        <w:rPr>
          <w:rFonts w:ascii="Goudy Old Style" w:hAnsi="Goudy Old Style" w:cs="Arial"/>
          <w:b/>
          <w:color w:val="28292A"/>
          <w:sz w:val="22"/>
          <w:szCs w:val="22"/>
        </w:rPr>
        <w:t>August 31</w:t>
      </w:r>
      <w:r w:rsidRPr="00D37558">
        <w:rPr>
          <w:rFonts w:ascii="Goudy Old Style" w:hAnsi="Goudy Old Style" w:cs="Arial"/>
          <w:color w:val="28292A"/>
          <w:sz w:val="22"/>
          <w:szCs w:val="22"/>
        </w:rPr>
        <w:tab/>
        <w:t xml:space="preserve">Deadline to get early bird pricing on 2018 I-Codes: </w:t>
      </w:r>
      <w:r w:rsidRPr="00D37558">
        <w:rPr>
          <w:rFonts w:ascii="Goudy Old Style" w:hAnsi="Goudy Old Style"/>
          <w:sz w:val="22"/>
          <w:szCs w:val="22"/>
        </w:rPr>
        <w:t xml:space="preserve">. </w:t>
      </w:r>
      <w:hyperlink r:id="rId13" w:history="1">
        <w:r w:rsidRPr="00D37558">
          <w:rPr>
            <w:rStyle w:val="Hyperlink"/>
            <w:rFonts w:ascii="Goudy Old Style" w:hAnsi="Goudy Old Style"/>
            <w:sz w:val="22"/>
            <w:szCs w:val="22"/>
          </w:rPr>
          <w:t>Click here for your early bird prices</w:t>
        </w:r>
      </w:hyperlink>
      <w:r w:rsidRPr="00D37558">
        <w:rPr>
          <w:rFonts w:ascii="Goudy Old Style" w:hAnsi="Goudy Old Style"/>
          <w:sz w:val="22"/>
          <w:szCs w:val="22"/>
        </w:rPr>
        <w:t>!</w:t>
      </w:r>
    </w:p>
    <w:p w14:paraId="2B00F4B7" w14:textId="0143F6F7" w:rsidR="00CB71B2" w:rsidRPr="00D37558" w:rsidRDefault="006A6729" w:rsidP="00D37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Style w:val="Hyperlink"/>
          <w:rFonts w:ascii="Goudy Old Style" w:hAnsi="Goudy Old Style" w:cs="Arial"/>
          <w:b/>
          <w:bCs/>
          <w:color w:val="000000" w:themeColor="text1"/>
          <w:sz w:val="22"/>
          <w:szCs w:val="22"/>
          <w:u w:val="none"/>
        </w:rPr>
      </w:pPr>
      <w:r w:rsidRPr="00D37558">
        <w:rPr>
          <w:rFonts w:ascii="Goudy Old Style" w:hAnsi="Goudy Old Style" w:cs="Arial"/>
          <w:b/>
          <w:color w:val="000000" w:themeColor="text1"/>
          <w:sz w:val="22"/>
          <w:szCs w:val="22"/>
        </w:rPr>
        <w:t>Sept 10-13</w:t>
      </w:r>
      <w:r w:rsidR="00224350" w:rsidRPr="00D37558">
        <w:rPr>
          <w:rFonts w:ascii="Goudy Old Style" w:hAnsi="Goudy Old Style" w:cs="Arial"/>
          <w:color w:val="000000" w:themeColor="text1"/>
          <w:sz w:val="22"/>
          <w:szCs w:val="22"/>
        </w:rPr>
        <w:tab/>
      </w:r>
      <w:r w:rsidR="005170D1" w:rsidRPr="00D37558">
        <w:rPr>
          <w:rFonts w:ascii="Goudy Old Style" w:hAnsi="Goudy Old Style" w:cs="Arial"/>
          <w:b/>
          <w:bCs/>
          <w:color w:val="3D943D"/>
          <w:sz w:val="22"/>
          <w:szCs w:val="22"/>
        </w:rPr>
        <w:t xml:space="preserve">ICC’s Annual Conference: </w:t>
      </w:r>
      <w:r w:rsidR="005170D1" w:rsidRPr="00D37558">
        <w:rPr>
          <w:rFonts w:ascii="Goudy Old Style" w:hAnsi="Goudy Old Style" w:cs="Arial"/>
          <w:color w:val="000000" w:themeColor="text1"/>
          <w:sz w:val="22"/>
          <w:szCs w:val="22"/>
        </w:rPr>
        <w:t>Columbus OH</w:t>
      </w:r>
      <w:r w:rsidR="005F287D" w:rsidRPr="00D37558">
        <w:rPr>
          <w:rFonts w:ascii="Goudy Old Style" w:hAnsi="Goudy Old Style" w:cs="Arial"/>
          <w:color w:val="000000" w:themeColor="text1"/>
          <w:sz w:val="22"/>
          <w:szCs w:val="22"/>
        </w:rPr>
        <w:t xml:space="preserve">: </w:t>
      </w:r>
      <w:hyperlink r:id="rId14" w:history="1">
        <w:r w:rsidR="00880E23" w:rsidRPr="00D37558">
          <w:rPr>
            <w:rStyle w:val="Hyperlink"/>
            <w:rFonts w:ascii="Goudy Old Style" w:hAnsi="Goudy Old Style" w:cs="Arial"/>
            <w:sz w:val="22"/>
            <w:szCs w:val="22"/>
          </w:rPr>
          <w:t>http://www.iccsafe.org/about-icc/calendar/annual-conferences-hearings/annual-meetings/</w:t>
        </w:r>
      </w:hyperlink>
      <w:r w:rsidR="00525CEB" w:rsidRPr="00D37558">
        <w:rPr>
          <w:rStyle w:val="Hyperlink"/>
          <w:rFonts w:ascii="Goudy Old Style" w:hAnsi="Goudy Old Style" w:cs="Arial"/>
          <w:sz w:val="22"/>
          <w:szCs w:val="22"/>
        </w:rPr>
        <w:t xml:space="preserve"> </w:t>
      </w:r>
    </w:p>
    <w:p w14:paraId="151608C8" w14:textId="61C78C30" w:rsidR="004C490F" w:rsidRPr="00D37558" w:rsidRDefault="00315B7C" w:rsidP="00D37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Style w:val="Hyperlink"/>
          <w:rFonts w:ascii="Goudy Old Style" w:hAnsi="Goudy Old Style" w:cs="Arial"/>
          <w:b/>
          <w:bCs/>
          <w:color w:val="000000" w:themeColor="text1"/>
          <w:sz w:val="22"/>
          <w:szCs w:val="22"/>
          <w:u w:val="none"/>
        </w:rPr>
      </w:pPr>
      <w:r w:rsidRPr="00D37558">
        <w:rPr>
          <w:rStyle w:val="Hyperlink"/>
          <w:rFonts w:ascii="Goudy Old Style" w:hAnsi="Goudy Old Style" w:cs="Arial"/>
          <w:b/>
          <w:color w:val="000000" w:themeColor="text1"/>
          <w:sz w:val="22"/>
          <w:szCs w:val="22"/>
          <w:u w:val="none"/>
        </w:rPr>
        <w:t>Sept 10th</w:t>
      </w:r>
      <w:r w:rsidR="004C490F" w:rsidRPr="00D37558">
        <w:rPr>
          <w:rStyle w:val="Hyperlink"/>
          <w:rFonts w:ascii="Goudy Old Style" w:hAnsi="Goudy Old Style" w:cs="Arial"/>
          <w:b/>
          <w:color w:val="000000" w:themeColor="text1"/>
          <w:sz w:val="22"/>
          <w:szCs w:val="22"/>
          <w:u w:val="none"/>
        </w:rPr>
        <w:tab/>
      </w:r>
      <w:r w:rsidR="004C490F" w:rsidRPr="00D37558">
        <w:rPr>
          <w:rStyle w:val="Hyperlink"/>
          <w:rFonts w:ascii="Goudy Old Style" w:hAnsi="Goudy Old Style" w:cs="Arial"/>
          <w:color w:val="000000" w:themeColor="text1"/>
          <w:sz w:val="22"/>
          <w:szCs w:val="22"/>
          <w:u w:val="none"/>
        </w:rPr>
        <w:t>Region I meeting at ICC’s Annual Conference in Columbus, OH, 3 to 5 pm</w:t>
      </w:r>
    </w:p>
    <w:p w14:paraId="130B932F" w14:textId="5D66637B" w:rsidR="00AD7725" w:rsidRPr="00D37558" w:rsidRDefault="00AD7725" w:rsidP="00D37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D37558">
        <w:rPr>
          <w:rStyle w:val="Hyperlink"/>
          <w:rFonts w:ascii="Goudy Old Style" w:hAnsi="Goudy Old Style" w:cs="Arial"/>
          <w:b/>
          <w:color w:val="000000" w:themeColor="text1"/>
          <w:sz w:val="22"/>
          <w:szCs w:val="22"/>
          <w:u w:val="none"/>
        </w:rPr>
        <w:t>Jan 8, 2018:</w:t>
      </w:r>
      <w:r w:rsidRPr="00D37558">
        <w:rPr>
          <w:rStyle w:val="Hyperlink"/>
          <w:rFonts w:ascii="Goudy Old Style" w:hAnsi="Goudy Old Style" w:cs="Arial"/>
          <w:b/>
          <w:color w:val="000000" w:themeColor="text1"/>
          <w:sz w:val="22"/>
          <w:szCs w:val="22"/>
          <w:u w:val="none"/>
        </w:rPr>
        <w:tab/>
      </w:r>
      <w:r w:rsidRPr="00D37558">
        <w:rPr>
          <w:rStyle w:val="Hyperlink"/>
          <w:rFonts w:ascii="Goudy Old Style" w:hAnsi="Goudy Old Style" w:cs="Arial"/>
          <w:color w:val="000000" w:themeColor="text1"/>
          <w:sz w:val="22"/>
          <w:szCs w:val="22"/>
          <w:u w:val="none"/>
        </w:rPr>
        <w:t>Deadline for Group A Code Changes</w:t>
      </w:r>
    </w:p>
    <w:p w14:paraId="273C02B4" w14:textId="68C58E87" w:rsidR="001D55CE" w:rsidRPr="00081C2F" w:rsidRDefault="005170D1" w:rsidP="005170D1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 w:themeColor="text1"/>
          <w:sz w:val="28"/>
          <w:szCs w:val="28"/>
        </w:rPr>
      </w:pPr>
      <w:r w:rsidRPr="00D37558">
        <w:rPr>
          <w:rFonts w:ascii="Goudy Old Style" w:hAnsi="Goudy Old Style" w:cs="Arial"/>
          <w:b/>
          <w:bCs/>
          <w:color w:val="000000" w:themeColor="text1"/>
          <w:sz w:val="28"/>
          <w:szCs w:val="28"/>
        </w:rPr>
        <w:t xml:space="preserve">Reminders: </w:t>
      </w:r>
    </w:p>
    <w:p w14:paraId="04D422D2" w14:textId="77777777" w:rsidR="005170D1" w:rsidRPr="00D37558" w:rsidRDefault="005170D1" w:rsidP="00D37558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Goudy Old Style" w:hAnsi="Goudy Old Style"/>
          <w:color w:val="auto"/>
          <w:sz w:val="22"/>
          <w:szCs w:val="22"/>
          <w:u w:val="none"/>
        </w:rPr>
      </w:pPr>
      <w:r w:rsidRPr="00D37558">
        <w:rPr>
          <w:rFonts w:ascii="Goudy Old Style" w:hAnsi="Goudy Old Style"/>
          <w:sz w:val="22"/>
          <w:szCs w:val="22"/>
        </w:rPr>
        <w:t xml:space="preserve">If you are </w:t>
      </w:r>
      <w:r w:rsidRPr="00D37558">
        <w:rPr>
          <w:rFonts w:ascii="Goudy Old Style" w:hAnsi="Goudy Old Style"/>
          <w:b/>
          <w:sz w:val="22"/>
          <w:szCs w:val="22"/>
        </w:rPr>
        <w:t>not</w:t>
      </w:r>
      <w:r w:rsidRPr="00D37558">
        <w:rPr>
          <w:rFonts w:ascii="Goudy Old Style" w:hAnsi="Goudy Old Style"/>
          <w:sz w:val="22"/>
          <w:szCs w:val="22"/>
        </w:rPr>
        <w:t xml:space="preserve"> receiving ICC eNews, sign up here to receive: </w:t>
      </w:r>
      <w:hyperlink r:id="rId15" w:history="1">
        <w:r w:rsidRPr="00D37558">
          <w:rPr>
            <w:rStyle w:val="Hyperlink"/>
            <w:rFonts w:ascii="Goudy Old Style" w:hAnsi="Goudy Old Style"/>
            <w:sz w:val="22"/>
            <w:szCs w:val="22"/>
          </w:rPr>
          <w:t>http://www.iccsafe.org/about-icc/periodicals-and-newsroom/enews/</w:t>
        </w:r>
      </w:hyperlink>
    </w:p>
    <w:p w14:paraId="6DA895F0" w14:textId="713AEC51" w:rsidR="005F287D" w:rsidRPr="00D37558" w:rsidRDefault="005F287D" w:rsidP="00D375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Garamond"/>
          <w:sz w:val="22"/>
          <w:szCs w:val="22"/>
        </w:rPr>
      </w:pPr>
      <w:r w:rsidRPr="00D37558">
        <w:rPr>
          <w:rFonts w:ascii="Goudy Old Style" w:hAnsi="Goudy Old Style" w:cs="Garamond"/>
          <w:sz w:val="22"/>
          <w:szCs w:val="22"/>
        </w:rPr>
        <w:t xml:space="preserve">ICC Region I website: </w:t>
      </w:r>
      <w:hyperlink r:id="rId16" w:history="1">
        <w:r w:rsidRPr="00D37558">
          <w:rPr>
            <w:rStyle w:val="Hyperlink"/>
            <w:rFonts w:ascii="Goudy Old Style" w:hAnsi="Goudy Old Style" w:cs="Garamond"/>
            <w:sz w:val="22"/>
            <w:szCs w:val="22"/>
          </w:rPr>
          <w:t>http://www.iccregion1.com/</w:t>
        </w:r>
      </w:hyperlink>
    </w:p>
    <w:p w14:paraId="7F56DC6E" w14:textId="77777777" w:rsidR="005170D1" w:rsidRPr="00D37558" w:rsidRDefault="005170D1" w:rsidP="00D375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rPr>
          <w:rFonts w:ascii="Goudy Old Style" w:hAnsi="Goudy Old Style" w:cs="Garamond"/>
          <w:sz w:val="22"/>
          <w:szCs w:val="22"/>
        </w:rPr>
      </w:pPr>
      <w:r w:rsidRPr="00D37558">
        <w:rPr>
          <w:rFonts w:ascii="Goudy Old Style" w:hAnsi="Goudy Old Style" w:cs="Goudy Old Style"/>
          <w:sz w:val="22"/>
          <w:szCs w:val="22"/>
        </w:rPr>
        <w:t>If you would like to have an ICC Board of Director member attend a chapter meeting, here is the link where requests can be made: </w:t>
      </w:r>
      <w:hyperlink r:id="rId17" w:history="1">
        <w:r w:rsidRPr="00D37558">
          <w:rPr>
            <w:rStyle w:val="Hyperlink"/>
            <w:rFonts w:ascii="Goudy Old Style" w:hAnsi="Goudy Old Style" w:cs="Goudy Old Style"/>
            <w:sz w:val="22"/>
            <w:szCs w:val="22"/>
            <w:u w:color="57005A"/>
          </w:rPr>
          <w:t>http://www.iccsafe.org/membership/chapters/icc-chapter-meeting-request-2</w:t>
        </w:r>
        <w:r w:rsidRPr="00D37558">
          <w:rPr>
            <w:rStyle w:val="Hyperlink"/>
            <w:rFonts w:ascii="Goudy Old Style" w:hAnsi="Goudy Old Style" w:cs="Goudy Old Style"/>
            <w:sz w:val="22"/>
            <w:szCs w:val="22"/>
          </w:rPr>
          <w:t>/</w:t>
        </w:r>
      </w:hyperlink>
    </w:p>
    <w:p w14:paraId="11746B9A" w14:textId="77777777" w:rsidR="005170D1" w:rsidRPr="00D37558" w:rsidRDefault="005170D1" w:rsidP="00D37558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Goudy Old Style" w:hAnsi="Goudy Old Style"/>
          <w:color w:val="auto"/>
          <w:sz w:val="22"/>
          <w:szCs w:val="22"/>
          <w:u w:val="none"/>
        </w:rPr>
      </w:pPr>
      <w:r w:rsidRPr="00D37558">
        <w:rPr>
          <w:rFonts w:ascii="Goudy Old Style" w:hAnsi="Goudy Old Style"/>
          <w:sz w:val="22"/>
          <w:szCs w:val="22"/>
        </w:rPr>
        <w:t xml:space="preserve">ICC AdHoc Committee on Tall Wood Buildings: </w:t>
      </w:r>
      <w:hyperlink r:id="rId18" w:history="1">
        <w:r w:rsidRPr="00D37558">
          <w:rPr>
            <w:rStyle w:val="Hyperlink"/>
            <w:rFonts w:ascii="Goudy Old Style" w:hAnsi="Goudy Old Style"/>
            <w:sz w:val="22"/>
            <w:szCs w:val="22"/>
          </w:rPr>
          <w:t>http://www.iccsafe.org/codes-tech-support/cs/icc-ad-hoc-committee-on-tall-wood-buildings/</w:t>
        </w:r>
      </w:hyperlink>
    </w:p>
    <w:p w14:paraId="6C2E16DC" w14:textId="01BA7213" w:rsidR="005170D1" w:rsidRPr="00D37558" w:rsidRDefault="006A1C7D" w:rsidP="00D37558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Goudy Old Style" w:hAnsi="Goudy Old Style"/>
          <w:color w:val="auto"/>
          <w:sz w:val="22"/>
          <w:szCs w:val="22"/>
          <w:u w:val="none"/>
        </w:rPr>
      </w:pPr>
      <w:r w:rsidRPr="00D37558">
        <w:rPr>
          <w:rFonts w:ascii="Goudy Old Style" w:hAnsi="Goudy Old Style"/>
          <w:sz w:val="22"/>
          <w:szCs w:val="22"/>
        </w:rPr>
        <w:t>Chapter Welcome Page:</w:t>
      </w:r>
      <w:r w:rsidRPr="00D37558">
        <w:rPr>
          <w:rFonts w:ascii="Goudy Old Style" w:hAnsi="Goudy Old Style"/>
        </w:rPr>
        <w:t xml:space="preserve"> </w:t>
      </w:r>
      <w:hyperlink r:id="rId19" w:history="1">
        <w:r w:rsidRPr="00D37558">
          <w:rPr>
            <w:rStyle w:val="Hyperlink"/>
            <w:rFonts w:ascii="Goudy Old Style" w:hAnsi="Goudy Old Style"/>
            <w:sz w:val="22"/>
            <w:szCs w:val="22"/>
          </w:rPr>
          <w:t>https://www.iccsafe.org/membership/chapters/chapter-welcome-page-3/</w:t>
        </w:r>
      </w:hyperlink>
    </w:p>
    <w:p w14:paraId="297C83E2" w14:textId="77777777" w:rsidR="00810BD6" w:rsidRPr="00D37558" w:rsidRDefault="00810BD6" w:rsidP="00810BD6">
      <w:pPr>
        <w:pStyle w:val="ListParagraph"/>
        <w:rPr>
          <w:rFonts w:ascii="Goudy Old Style" w:hAnsi="Goudy Old Style"/>
          <w:sz w:val="22"/>
          <w:szCs w:val="22"/>
        </w:rPr>
      </w:pPr>
    </w:p>
    <w:p w14:paraId="7B3C144E" w14:textId="02B805DD" w:rsidR="000C53B3" w:rsidRPr="00081C2F" w:rsidRDefault="005170D1" w:rsidP="001D55CE">
      <w:pPr>
        <w:rPr>
          <w:rFonts w:ascii="Goudy Old Style" w:eastAsia="Times New Roman" w:hAnsi="Goudy Old Style"/>
          <w:b/>
          <w:color w:val="000000" w:themeColor="text1"/>
          <w:sz w:val="28"/>
          <w:szCs w:val="28"/>
        </w:rPr>
      </w:pPr>
      <w:r w:rsidRPr="00D37558">
        <w:rPr>
          <w:rFonts w:ascii="Goudy Old Style" w:eastAsia="Times New Roman" w:hAnsi="Goudy Old Style"/>
          <w:b/>
          <w:color w:val="000000" w:themeColor="text1"/>
          <w:sz w:val="28"/>
          <w:szCs w:val="28"/>
        </w:rPr>
        <w:t xml:space="preserve">Notes: </w:t>
      </w:r>
    </w:p>
    <w:p w14:paraId="7843EF6F" w14:textId="0B4A17D9" w:rsidR="006922B8" w:rsidRPr="00D37558" w:rsidRDefault="006922B8" w:rsidP="00D37558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oudy Old Style" w:hAnsi="Goudy Old Style"/>
          <w:bCs/>
          <w:color w:val="000000" w:themeColor="text1"/>
          <w:sz w:val="22"/>
          <w:szCs w:val="22"/>
        </w:rPr>
      </w:pPr>
      <w:r w:rsidRPr="00D37558">
        <w:rPr>
          <w:rFonts w:ascii="Goudy Old Style" w:hAnsi="Goudy Old Style"/>
          <w:b/>
          <w:bCs/>
          <w:color w:val="000000" w:themeColor="text1"/>
          <w:sz w:val="22"/>
          <w:szCs w:val="22"/>
        </w:rPr>
        <w:t>Visit the new ICC</w:t>
      </w:r>
      <w:r w:rsidR="00A835AD" w:rsidRPr="00D37558">
        <w:rPr>
          <w:rFonts w:ascii="Goudy Old Style" w:hAnsi="Goudy Old Style"/>
          <w:b/>
          <w:bCs/>
          <w:color w:val="000000" w:themeColor="text1"/>
          <w:sz w:val="22"/>
          <w:szCs w:val="22"/>
        </w:rPr>
        <w:t>U</w:t>
      </w:r>
      <w:r w:rsidRPr="00D37558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, </w:t>
      </w:r>
      <w:r w:rsidRPr="00D37558">
        <w:rPr>
          <w:rFonts w:ascii="Goudy Old Style" w:hAnsi="Goudy Old Style"/>
          <w:bCs/>
          <w:color w:val="000000" w:themeColor="text1"/>
          <w:sz w:val="22"/>
          <w:szCs w:val="22"/>
        </w:rPr>
        <w:t>your comprehensive one-stop shop for code training and certification.</w:t>
      </w:r>
      <w:r w:rsidRPr="00D37558">
        <w:rPr>
          <w:rFonts w:ascii="Goudy Old Style" w:hAnsi="Goudy Old Style"/>
        </w:rPr>
        <w:t xml:space="preserve"> </w:t>
      </w:r>
      <w:hyperlink r:id="rId20" w:history="1">
        <w:r w:rsidRPr="00D37558">
          <w:rPr>
            <w:rStyle w:val="Hyperlink"/>
            <w:rFonts w:ascii="Goudy Old Style" w:hAnsi="Goudy Old Style"/>
            <w:bCs/>
            <w:sz w:val="22"/>
            <w:szCs w:val="22"/>
          </w:rPr>
          <w:t>http://university.iccsafe.org/ihtml/application/student/interface.icc/index.htm</w:t>
        </w:r>
      </w:hyperlink>
      <w:r w:rsidRPr="00D37558">
        <w:rPr>
          <w:rFonts w:ascii="Goudy Old Style" w:hAnsi="Goudy Old Style"/>
          <w:bCs/>
          <w:color w:val="000000" w:themeColor="text1"/>
          <w:sz w:val="22"/>
          <w:szCs w:val="22"/>
        </w:rPr>
        <w:t xml:space="preserve"> Here is a short video explaining the new ICC U:  </w:t>
      </w:r>
      <w:hyperlink r:id="rId21" w:history="1">
        <w:r w:rsidR="001D55CE" w:rsidRPr="00D37558">
          <w:rPr>
            <w:rStyle w:val="Hyperlink"/>
            <w:rFonts w:ascii="Goudy Old Style" w:hAnsi="Goudy Old Style"/>
            <w:bCs/>
            <w:sz w:val="22"/>
            <w:szCs w:val="22"/>
          </w:rPr>
          <w:t>http://university.iccsafe.org/ihtml/application/student/interface.icc/index.htm</w:t>
        </w:r>
      </w:hyperlink>
      <w:r w:rsidRPr="00D37558">
        <w:rPr>
          <w:rFonts w:ascii="Goudy Old Style" w:hAnsi="Goudy Old Style"/>
          <w:bCs/>
          <w:color w:val="000000" w:themeColor="text1"/>
          <w:sz w:val="22"/>
          <w:szCs w:val="22"/>
        </w:rPr>
        <w:t>.</w:t>
      </w:r>
    </w:p>
    <w:p w14:paraId="173A665D" w14:textId="6079E30F" w:rsidR="00BF563F" w:rsidRPr="00384825" w:rsidRDefault="00D37558" w:rsidP="00AF77F5">
      <w:pPr>
        <w:pStyle w:val="ListParagraph"/>
        <w:numPr>
          <w:ilvl w:val="0"/>
          <w:numId w:val="10"/>
        </w:numPr>
        <w:spacing w:after="240" w:line="276" w:lineRule="auto"/>
        <w:rPr>
          <w:rFonts w:ascii="Goudy Old Style" w:hAnsi="Goudy Old Style"/>
          <w:color w:val="000000" w:themeColor="text1"/>
          <w:sz w:val="22"/>
          <w:szCs w:val="22"/>
        </w:rPr>
      </w:pPr>
      <w:r w:rsidRPr="00D37558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The recording of AWC/ICC’s web seminar “Fire Protection During Construction”</w:t>
      </w:r>
      <w:r w:rsidRPr="00D37558">
        <w:rPr>
          <w:rFonts w:ascii="Goudy Old Style" w:eastAsia="Times New Roman" w:hAnsi="Goudy Old Style"/>
          <w:color w:val="000000"/>
          <w:sz w:val="22"/>
          <w:szCs w:val="22"/>
        </w:rPr>
        <w:t xml:space="preserve"> is available here: </w:t>
      </w:r>
      <w:hyperlink r:id="rId22" w:history="1">
        <w:r w:rsidRPr="00D37558">
          <w:rPr>
            <w:rStyle w:val="Hyperlink"/>
            <w:rFonts w:ascii="Goudy Old Style" w:eastAsia="Times New Roman" w:hAnsi="Goudy Old Style"/>
            <w:color w:val="800080"/>
            <w:sz w:val="22"/>
            <w:szCs w:val="22"/>
          </w:rPr>
          <w:t>https://www.youtube.com/watch?v=kaf-oMsKuKs</w:t>
        </w:r>
      </w:hyperlink>
      <w:r w:rsidRPr="00D37558">
        <w:rPr>
          <w:rFonts w:ascii="Goudy Old Style" w:eastAsia="Times New Roman" w:hAnsi="Goudy Old Style"/>
          <w:color w:val="1F497D"/>
          <w:sz w:val="22"/>
          <w:szCs w:val="22"/>
        </w:rPr>
        <w:t> </w:t>
      </w:r>
    </w:p>
    <w:p w14:paraId="2AF15C0E" w14:textId="3F08ADA9" w:rsidR="00261666" w:rsidRPr="00384825" w:rsidRDefault="00EF7BB1" w:rsidP="00384825">
      <w:pPr>
        <w:rPr>
          <w:rFonts w:ascii="Goudy Old Style" w:hAnsi="Goudy Old Style" w:cs="Garamond"/>
          <w:sz w:val="22"/>
          <w:szCs w:val="22"/>
        </w:rPr>
      </w:pPr>
      <w:r w:rsidRPr="00D37558">
        <w:rPr>
          <w:rFonts w:ascii="Goudy Old Style" w:hAnsi="Goudy Old Style" w:cs="Garamond"/>
          <w:sz w:val="22"/>
          <w:szCs w:val="22"/>
        </w:rPr>
        <w:t>Please let me know if you would like to discuss these announcements or have any questions.</w:t>
      </w:r>
      <w:bookmarkStart w:id="0" w:name="_GoBack"/>
      <w:bookmarkEnd w:id="0"/>
    </w:p>
    <w:p w14:paraId="6D246337" w14:textId="5111389E" w:rsidR="00EF7BB1" w:rsidRPr="00D37558" w:rsidRDefault="00EF7BB1" w:rsidP="00CA76E0">
      <w:pPr>
        <w:widowControl w:val="0"/>
        <w:autoSpaceDE w:val="0"/>
        <w:autoSpaceDN w:val="0"/>
        <w:adjustRightInd w:val="0"/>
        <w:ind w:firstLine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>Susan Dowty</w:t>
      </w:r>
      <w:r w:rsidR="002F7520" w:rsidRPr="00D37558">
        <w:rPr>
          <w:rFonts w:ascii="Goudy Old Style" w:hAnsi="Goudy Old Style" w:cs="Garamond"/>
          <w:color w:val="000000" w:themeColor="text1"/>
          <w:sz w:val="22"/>
          <w:szCs w:val="22"/>
        </w:rPr>
        <w:t xml:space="preserve">, </w:t>
      </w: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>Government Relations Manager</w:t>
      </w:r>
    </w:p>
    <w:p w14:paraId="27FF1F9B" w14:textId="77777777" w:rsidR="00EF7BB1" w:rsidRPr="00D37558" w:rsidRDefault="00EF7BB1" w:rsidP="00EF7BB1">
      <w:pPr>
        <w:widowControl w:val="0"/>
        <w:autoSpaceDE w:val="0"/>
        <w:autoSpaceDN w:val="0"/>
        <w:adjustRightInd w:val="0"/>
        <w:ind w:left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>International Code Council</w:t>
      </w:r>
    </w:p>
    <w:p w14:paraId="282DBE1F" w14:textId="567AD024" w:rsidR="00DA1649" w:rsidRPr="00D37558" w:rsidRDefault="00EF7BB1" w:rsidP="001B2DA9">
      <w:pPr>
        <w:widowControl w:val="0"/>
        <w:autoSpaceDE w:val="0"/>
        <w:autoSpaceDN w:val="0"/>
        <w:adjustRightInd w:val="0"/>
        <w:ind w:left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 xml:space="preserve">3060 Saturn Street, Suite </w:t>
      </w:r>
      <w:r w:rsidR="00137721" w:rsidRPr="00D37558">
        <w:rPr>
          <w:rFonts w:ascii="Goudy Old Style" w:hAnsi="Goudy Old Style" w:cs="Garamond"/>
          <w:color w:val="000000" w:themeColor="text1"/>
          <w:sz w:val="22"/>
          <w:szCs w:val="22"/>
        </w:rPr>
        <w:t>100</w:t>
      </w:r>
    </w:p>
    <w:p w14:paraId="3155C123" w14:textId="684C6991" w:rsidR="00EF7BB1" w:rsidRPr="00D37558" w:rsidRDefault="00EF7BB1" w:rsidP="001B2DA9">
      <w:pPr>
        <w:widowControl w:val="0"/>
        <w:autoSpaceDE w:val="0"/>
        <w:autoSpaceDN w:val="0"/>
        <w:adjustRightInd w:val="0"/>
        <w:ind w:left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>Brea, CA 92821</w:t>
      </w:r>
    </w:p>
    <w:p w14:paraId="53A1373D" w14:textId="77777777" w:rsidR="00C77D4E" w:rsidRPr="00D37558" w:rsidRDefault="00EF7BB1" w:rsidP="001B2DA9">
      <w:pPr>
        <w:widowControl w:val="0"/>
        <w:autoSpaceDE w:val="0"/>
        <w:autoSpaceDN w:val="0"/>
        <w:adjustRightInd w:val="0"/>
        <w:ind w:left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>888-422-7233 ext. 3111</w:t>
      </w:r>
      <w:r w:rsidR="00DA1649" w:rsidRPr="00D37558">
        <w:rPr>
          <w:rFonts w:ascii="Goudy Old Style" w:hAnsi="Goudy Old Style" w:cs="Garamond"/>
          <w:color w:val="000000" w:themeColor="text1"/>
          <w:sz w:val="22"/>
          <w:szCs w:val="22"/>
        </w:rPr>
        <w:t xml:space="preserve"> </w:t>
      </w:r>
    </w:p>
    <w:p w14:paraId="29CEB481" w14:textId="6AD0FF71" w:rsidR="00EF7BB1" w:rsidRPr="00D37558" w:rsidRDefault="00EF7BB1" w:rsidP="001B2DA9">
      <w:pPr>
        <w:widowControl w:val="0"/>
        <w:autoSpaceDE w:val="0"/>
        <w:autoSpaceDN w:val="0"/>
        <w:adjustRightInd w:val="0"/>
        <w:ind w:left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 xml:space="preserve">cell: 949-463-3544   </w:t>
      </w:r>
    </w:p>
    <w:p w14:paraId="759F32BC" w14:textId="4329D14D" w:rsidR="00EF7BB1" w:rsidRPr="00D37558" w:rsidRDefault="00C77D4E" w:rsidP="00EF7BB1">
      <w:pPr>
        <w:widowControl w:val="0"/>
        <w:tabs>
          <w:tab w:val="left" w:pos="3480"/>
        </w:tabs>
        <w:autoSpaceDE w:val="0"/>
        <w:autoSpaceDN w:val="0"/>
        <w:adjustRightInd w:val="0"/>
        <w:ind w:left="360"/>
        <w:rPr>
          <w:rFonts w:ascii="Goudy Old Style" w:hAnsi="Goudy Old Style" w:cs="Garamond"/>
          <w:color w:val="000000" w:themeColor="text1"/>
          <w:sz w:val="22"/>
          <w:szCs w:val="22"/>
        </w:rPr>
      </w:pPr>
      <w:r w:rsidRPr="00D37558">
        <w:rPr>
          <w:rFonts w:ascii="Goudy Old Style" w:hAnsi="Goudy Old Style" w:cs="Garamond"/>
          <w:color w:val="000000" w:themeColor="text1"/>
          <w:sz w:val="22"/>
          <w:szCs w:val="22"/>
        </w:rPr>
        <w:t>https://twitter.com/sdowtyICC</w:t>
      </w:r>
    </w:p>
    <w:sectPr w:rsidR="00EF7BB1" w:rsidRPr="00D37558" w:rsidSect="00810BD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9F5"/>
    <w:multiLevelType w:val="hybridMultilevel"/>
    <w:tmpl w:val="F140BA66"/>
    <w:lvl w:ilvl="0" w:tplc="2DD4A42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2B7"/>
    <w:multiLevelType w:val="hybridMultilevel"/>
    <w:tmpl w:val="98A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4ACE"/>
    <w:multiLevelType w:val="hybridMultilevel"/>
    <w:tmpl w:val="0C0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012"/>
    <w:multiLevelType w:val="hybridMultilevel"/>
    <w:tmpl w:val="3A3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31AC"/>
    <w:multiLevelType w:val="hybridMultilevel"/>
    <w:tmpl w:val="532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7D4"/>
    <w:multiLevelType w:val="hybridMultilevel"/>
    <w:tmpl w:val="F6D6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7277B"/>
    <w:multiLevelType w:val="hybridMultilevel"/>
    <w:tmpl w:val="532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37C0"/>
    <w:multiLevelType w:val="hybridMultilevel"/>
    <w:tmpl w:val="1556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1A7B"/>
    <w:multiLevelType w:val="hybridMultilevel"/>
    <w:tmpl w:val="1454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074FB"/>
    <w:multiLevelType w:val="hybridMultilevel"/>
    <w:tmpl w:val="B8623088"/>
    <w:lvl w:ilvl="0" w:tplc="C902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55951"/>
    <w:multiLevelType w:val="multilevel"/>
    <w:tmpl w:val="7FA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25C13"/>
    <w:multiLevelType w:val="hybridMultilevel"/>
    <w:tmpl w:val="823E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51B6A"/>
    <w:multiLevelType w:val="hybridMultilevel"/>
    <w:tmpl w:val="B5806ED6"/>
    <w:lvl w:ilvl="0" w:tplc="AB1CE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E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E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3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C1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2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8545F2"/>
    <w:multiLevelType w:val="hybridMultilevel"/>
    <w:tmpl w:val="3618B35C"/>
    <w:lvl w:ilvl="0" w:tplc="2DD4A42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BF"/>
    <w:rsid w:val="00025D45"/>
    <w:rsid w:val="000814DB"/>
    <w:rsid w:val="00081C2F"/>
    <w:rsid w:val="00091F6D"/>
    <w:rsid w:val="000C53B3"/>
    <w:rsid w:val="000F2F2D"/>
    <w:rsid w:val="00106107"/>
    <w:rsid w:val="0012453A"/>
    <w:rsid w:val="00135ABE"/>
    <w:rsid w:val="00137721"/>
    <w:rsid w:val="00174973"/>
    <w:rsid w:val="0017588D"/>
    <w:rsid w:val="00186BF2"/>
    <w:rsid w:val="00190C4B"/>
    <w:rsid w:val="001B2DA9"/>
    <w:rsid w:val="001C55C3"/>
    <w:rsid w:val="001C73E8"/>
    <w:rsid w:val="001D55CE"/>
    <w:rsid w:val="001F392C"/>
    <w:rsid w:val="00224350"/>
    <w:rsid w:val="00224ABF"/>
    <w:rsid w:val="00261666"/>
    <w:rsid w:val="00297D6B"/>
    <w:rsid w:val="002A3AAF"/>
    <w:rsid w:val="002D2170"/>
    <w:rsid w:val="002D3FFF"/>
    <w:rsid w:val="002E2616"/>
    <w:rsid w:val="002F04AA"/>
    <w:rsid w:val="002F7520"/>
    <w:rsid w:val="00315B7C"/>
    <w:rsid w:val="00354417"/>
    <w:rsid w:val="00357DCB"/>
    <w:rsid w:val="00382FF4"/>
    <w:rsid w:val="00384825"/>
    <w:rsid w:val="003C69ED"/>
    <w:rsid w:val="003D15CB"/>
    <w:rsid w:val="00400C1C"/>
    <w:rsid w:val="00402846"/>
    <w:rsid w:val="00413F87"/>
    <w:rsid w:val="004156E6"/>
    <w:rsid w:val="00433EAB"/>
    <w:rsid w:val="00464A28"/>
    <w:rsid w:val="004A015B"/>
    <w:rsid w:val="004C490F"/>
    <w:rsid w:val="005123E2"/>
    <w:rsid w:val="005170D1"/>
    <w:rsid w:val="00522B73"/>
    <w:rsid w:val="00523C64"/>
    <w:rsid w:val="00525CEB"/>
    <w:rsid w:val="00566EAC"/>
    <w:rsid w:val="005810F8"/>
    <w:rsid w:val="005A5F6E"/>
    <w:rsid w:val="005C49D7"/>
    <w:rsid w:val="005D6919"/>
    <w:rsid w:val="005E14DB"/>
    <w:rsid w:val="005F287D"/>
    <w:rsid w:val="00673913"/>
    <w:rsid w:val="006922B8"/>
    <w:rsid w:val="006A1C7D"/>
    <w:rsid w:val="006A6729"/>
    <w:rsid w:val="006E4C32"/>
    <w:rsid w:val="00702D06"/>
    <w:rsid w:val="00704C7B"/>
    <w:rsid w:val="007518AA"/>
    <w:rsid w:val="007678D1"/>
    <w:rsid w:val="007C00DC"/>
    <w:rsid w:val="007C6C69"/>
    <w:rsid w:val="00810BD6"/>
    <w:rsid w:val="00880E23"/>
    <w:rsid w:val="00887D99"/>
    <w:rsid w:val="008A622C"/>
    <w:rsid w:val="008C542E"/>
    <w:rsid w:val="008C7C5D"/>
    <w:rsid w:val="00933F87"/>
    <w:rsid w:val="009349BA"/>
    <w:rsid w:val="0097114B"/>
    <w:rsid w:val="0098628F"/>
    <w:rsid w:val="00992475"/>
    <w:rsid w:val="00996FC3"/>
    <w:rsid w:val="009E07F6"/>
    <w:rsid w:val="009E7837"/>
    <w:rsid w:val="00A00595"/>
    <w:rsid w:val="00A14F5A"/>
    <w:rsid w:val="00A835AD"/>
    <w:rsid w:val="00A879C1"/>
    <w:rsid w:val="00A925E7"/>
    <w:rsid w:val="00AA7FD8"/>
    <w:rsid w:val="00AD60A9"/>
    <w:rsid w:val="00AD7725"/>
    <w:rsid w:val="00AF77F5"/>
    <w:rsid w:val="00B211D0"/>
    <w:rsid w:val="00B3591B"/>
    <w:rsid w:val="00B36C0D"/>
    <w:rsid w:val="00B40104"/>
    <w:rsid w:val="00B55F9F"/>
    <w:rsid w:val="00BA234B"/>
    <w:rsid w:val="00BE0C55"/>
    <w:rsid w:val="00BE1932"/>
    <w:rsid w:val="00BF563F"/>
    <w:rsid w:val="00C01959"/>
    <w:rsid w:val="00C05C6B"/>
    <w:rsid w:val="00C44068"/>
    <w:rsid w:val="00C476AE"/>
    <w:rsid w:val="00C52F6B"/>
    <w:rsid w:val="00C73A13"/>
    <w:rsid w:val="00C77D4E"/>
    <w:rsid w:val="00CA09DA"/>
    <w:rsid w:val="00CA76E0"/>
    <w:rsid w:val="00CB71B2"/>
    <w:rsid w:val="00CC3604"/>
    <w:rsid w:val="00D37558"/>
    <w:rsid w:val="00D674DA"/>
    <w:rsid w:val="00D80D11"/>
    <w:rsid w:val="00D97BF3"/>
    <w:rsid w:val="00DA03F8"/>
    <w:rsid w:val="00DA1649"/>
    <w:rsid w:val="00DA4BB4"/>
    <w:rsid w:val="00E00C8D"/>
    <w:rsid w:val="00E50313"/>
    <w:rsid w:val="00E71F52"/>
    <w:rsid w:val="00E80C0A"/>
    <w:rsid w:val="00EA6B06"/>
    <w:rsid w:val="00ED6325"/>
    <w:rsid w:val="00EE34F6"/>
    <w:rsid w:val="00EF0E6E"/>
    <w:rsid w:val="00EF1151"/>
    <w:rsid w:val="00EF7BB1"/>
    <w:rsid w:val="00F164D2"/>
    <w:rsid w:val="00F24C91"/>
    <w:rsid w:val="00F35592"/>
    <w:rsid w:val="00F7393F"/>
    <w:rsid w:val="00FC25B7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1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D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A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4AB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7D6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97D6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E0C55"/>
  </w:style>
  <w:style w:type="paragraph" w:styleId="NoSpacing">
    <w:name w:val="No Spacing"/>
    <w:uiPriority w:val="1"/>
    <w:qFormat/>
    <w:rsid w:val="00CA09D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3772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74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74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74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74D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.iccsafe.org/e/25182/x-WebCode-OrgVoterReg-Site-icc/c7pl9v/1199246627" TargetMode="External"/><Relationship Id="rId20" Type="http://schemas.openxmlformats.org/officeDocument/2006/relationships/hyperlink" Target="http://university.iccsafe.org/ihtml/application/student/interface.icc/index.htm" TargetMode="External"/><Relationship Id="rId21" Type="http://schemas.openxmlformats.org/officeDocument/2006/relationships/hyperlink" Target="http://university.iccsafe.org/ihtml/application/student/interface.icc/index.htm" TargetMode="External"/><Relationship Id="rId22" Type="http://schemas.openxmlformats.org/officeDocument/2006/relationships/hyperlink" Target="https://www.youtube.com/watch?v=kaf-oMsKuK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iccsafe.webex.com/iccsafe/j.php?MTID=m504c6e2dc38f96d598513c6f0d7c619b" TargetMode="External"/><Relationship Id="rId11" Type="http://schemas.openxmlformats.org/officeDocument/2006/relationships/hyperlink" Target="mailto:ICCCodeProcessFeedback@iccsafe.org" TargetMode="External"/><Relationship Id="rId12" Type="http://schemas.openxmlformats.org/officeDocument/2006/relationships/hyperlink" Target="http://go.iccsafe.org/e/25182/rd-Actions-Feedback-Report-pdf/cclmrd/1238586045" TargetMode="External"/><Relationship Id="rId13" Type="http://schemas.openxmlformats.org/officeDocument/2006/relationships/hyperlink" Target="http://shop.iccsafe.org/codes/2018-international-codes-and-references.html" TargetMode="External"/><Relationship Id="rId14" Type="http://schemas.openxmlformats.org/officeDocument/2006/relationships/hyperlink" Target="http://www.iccsafe.org/about-icc/calendar/annual-conferences-hearings/annual-meetings/" TargetMode="External"/><Relationship Id="rId15" Type="http://schemas.openxmlformats.org/officeDocument/2006/relationships/hyperlink" Target="http://www.iccsafe.org/about-icc/periodicals-and-newsroom/enews/" TargetMode="External"/><Relationship Id="rId16" Type="http://schemas.openxmlformats.org/officeDocument/2006/relationships/hyperlink" Target="http://www.iccregion1.com/" TargetMode="External"/><Relationship Id="rId17" Type="http://schemas.openxmlformats.org/officeDocument/2006/relationships/hyperlink" Target="http://www.iccsafe.org/membership/chapters/icc-chapter-meeting-request-2/" TargetMode="External"/><Relationship Id="rId18" Type="http://schemas.openxmlformats.org/officeDocument/2006/relationships/hyperlink" Target="http://www.iccsafe.org/codes-tech-support/cs/icc-ad-hoc-committee-on-tall-wood-buildings/" TargetMode="External"/><Relationship Id="rId19" Type="http://schemas.openxmlformats.org/officeDocument/2006/relationships/hyperlink" Target="https://www.iccsafe.org/membership/chapters/chapter-welcome-page-3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ccsafe.org/conference" TargetMode="External"/><Relationship Id="rId8" Type="http://schemas.openxmlformats.org/officeDocument/2006/relationships/hyperlink" Target="http://go.iccsafe.org/e/25182/1-ES-Eval-Committee-App-v2-pdf/cbmktl/1224092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C06A-FA4B-524A-86D2-9243C95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661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Dowty</dc:creator>
  <cp:lastModifiedBy>Susan Dowty</cp:lastModifiedBy>
  <cp:revision>5</cp:revision>
  <cp:lastPrinted>2017-06-07T20:06:00Z</cp:lastPrinted>
  <dcterms:created xsi:type="dcterms:W3CDTF">2017-07-31T20:32:00Z</dcterms:created>
  <dcterms:modified xsi:type="dcterms:W3CDTF">2017-07-31T21:16:00Z</dcterms:modified>
</cp:coreProperties>
</file>